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7053" w14:textId="77777777" w:rsidR="00195490" w:rsidRDefault="00195490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Nevada Statewide Independent Living Council</w:t>
      </w:r>
    </w:p>
    <w:p w14:paraId="7ED0F352" w14:textId="77777777" w:rsidR="008877A6" w:rsidRDefault="008877A6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Checklist for New Members</w:t>
      </w:r>
    </w:p>
    <w:p w14:paraId="31138275" w14:textId="77777777" w:rsidR="00195490" w:rsidRPr="00195490" w:rsidRDefault="00195490" w:rsidP="008877A6">
      <w:pPr>
        <w:pStyle w:val="NoSpacing"/>
        <w:jc w:val="center"/>
        <w:rPr>
          <w:rFonts w:ascii="Arial Black" w:hAnsi="Arial Black"/>
          <w:sz w:val="16"/>
          <w:szCs w:val="16"/>
        </w:rPr>
      </w:pPr>
    </w:p>
    <w:p w14:paraId="54808B1C" w14:textId="77777777" w:rsidR="00DB1EE5" w:rsidRPr="00DB1EE5" w:rsidRDefault="00DB1EE5" w:rsidP="008877A6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DB1EE5">
        <w:rPr>
          <w:rFonts w:ascii="Arial Black" w:hAnsi="Arial Black"/>
          <w:sz w:val="24"/>
          <w:szCs w:val="24"/>
        </w:rPr>
        <w:t xml:space="preserve">The prospective new member shall work with her/his assigned mentor </w:t>
      </w:r>
      <w:r w:rsidR="00DA59F7">
        <w:rPr>
          <w:rFonts w:ascii="Arial Black" w:hAnsi="Arial Black"/>
          <w:sz w:val="24"/>
          <w:szCs w:val="24"/>
        </w:rPr>
        <w:t>and complete</w:t>
      </w:r>
      <w:r w:rsidRPr="00DB1EE5">
        <w:rPr>
          <w:rFonts w:ascii="Arial Black" w:hAnsi="Arial Black"/>
          <w:sz w:val="24"/>
          <w:szCs w:val="24"/>
        </w:rPr>
        <w:t xml:space="preserve"> the following</w:t>
      </w:r>
      <w:r w:rsidR="00DA59F7">
        <w:rPr>
          <w:rFonts w:ascii="Arial Black" w:hAnsi="Arial Black"/>
          <w:sz w:val="24"/>
          <w:szCs w:val="24"/>
        </w:rPr>
        <w:t xml:space="preserve"> in order to be recommended for membership to the </w:t>
      </w:r>
      <w:r w:rsidR="00195490">
        <w:rPr>
          <w:rFonts w:ascii="Arial Black" w:hAnsi="Arial Black"/>
          <w:sz w:val="24"/>
          <w:szCs w:val="24"/>
        </w:rPr>
        <w:t xml:space="preserve">Nevada Statewide Independent Living </w:t>
      </w:r>
      <w:r w:rsidR="00DA59F7">
        <w:rPr>
          <w:rFonts w:ascii="Arial Black" w:hAnsi="Arial Black"/>
          <w:sz w:val="24"/>
          <w:szCs w:val="24"/>
        </w:rPr>
        <w:t>Council</w:t>
      </w:r>
      <w:r w:rsidR="00195490">
        <w:rPr>
          <w:rFonts w:ascii="Arial Black" w:hAnsi="Arial Black"/>
          <w:sz w:val="24"/>
          <w:szCs w:val="24"/>
        </w:rPr>
        <w:t>.</w:t>
      </w:r>
    </w:p>
    <w:p w14:paraId="62658B62" w14:textId="77777777" w:rsidR="008877A6" w:rsidRDefault="008877A6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6CA1231D" w14:textId="77777777" w:rsidR="00E91263" w:rsidRDefault="008877A6" w:rsidP="00E9126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Application f</w:t>
      </w:r>
      <w:r w:rsidR="006360EC">
        <w:rPr>
          <w:sz w:val="28"/>
          <w:szCs w:val="28"/>
        </w:rPr>
        <w:t>or Governor Appointment form.</w:t>
      </w:r>
    </w:p>
    <w:p w14:paraId="7CCCFAAE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5EB9DBD2" w14:textId="77777777" w:rsidR="00DB1EE5" w:rsidRDefault="00DB1EE5" w:rsidP="00E9126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Study </w:t>
      </w:r>
      <w:r w:rsidR="00E91263">
        <w:rPr>
          <w:sz w:val="28"/>
          <w:szCs w:val="28"/>
        </w:rPr>
        <w:t xml:space="preserve">and familiarize yourself with </w:t>
      </w:r>
      <w:r>
        <w:rPr>
          <w:sz w:val="28"/>
          <w:szCs w:val="28"/>
        </w:rPr>
        <w:t>the Nevada SILC Fact Sheet</w:t>
      </w:r>
      <w:r w:rsidR="006360EC">
        <w:rPr>
          <w:sz w:val="28"/>
          <w:szCs w:val="28"/>
        </w:rPr>
        <w:t>.</w:t>
      </w:r>
    </w:p>
    <w:p w14:paraId="1B32F5D0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0D0CDCF8" w14:textId="77777777" w:rsidR="00F2292F" w:rsidRPr="006360EC" w:rsidRDefault="00F2292F" w:rsidP="00E9126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="006360EC">
        <w:rPr>
          <w:sz w:val="28"/>
          <w:szCs w:val="28"/>
        </w:rPr>
        <w:t>t</w:t>
      </w:r>
      <w:r>
        <w:rPr>
          <w:sz w:val="28"/>
          <w:szCs w:val="28"/>
        </w:rPr>
        <w:t>he SILC By-Laws and the S</w:t>
      </w:r>
      <w:r w:rsidR="00927239">
        <w:rPr>
          <w:sz w:val="28"/>
          <w:szCs w:val="28"/>
        </w:rPr>
        <w:t>tatewide Plan for Independent Living (</w:t>
      </w:r>
      <w:r w:rsidR="00195490">
        <w:rPr>
          <w:sz w:val="28"/>
          <w:szCs w:val="28"/>
        </w:rPr>
        <w:t>S</w:t>
      </w:r>
      <w:r>
        <w:rPr>
          <w:sz w:val="28"/>
          <w:szCs w:val="28"/>
        </w:rPr>
        <w:t>PIL</w:t>
      </w:r>
      <w:r w:rsidR="00927239">
        <w:rPr>
          <w:sz w:val="28"/>
          <w:szCs w:val="28"/>
        </w:rPr>
        <w:t>)</w:t>
      </w:r>
      <w:r w:rsidR="006360EC">
        <w:rPr>
          <w:sz w:val="28"/>
          <w:szCs w:val="28"/>
        </w:rPr>
        <w:t>.</w:t>
      </w:r>
    </w:p>
    <w:p w14:paraId="4185D69B" w14:textId="77777777" w:rsidR="006360EC" w:rsidRPr="006360EC" w:rsidRDefault="006360EC" w:rsidP="006360EC">
      <w:pPr>
        <w:pStyle w:val="ListParagraph"/>
        <w:rPr>
          <w:sz w:val="16"/>
          <w:szCs w:val="16"/>
        </w:rPr>
      </w:pPr>
    </w:p>
    <w:p w14:paraId="4686E135" w14:textId="77777777" w:rsidR="006360EC" w:rsidRDefault="006360EC" w:rsidP="006360E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 Title VII of the Rehabilitation Act of 1973 as amended.</w:t>
      </w:r>
    </w:p>
    <w:p w14:paraId="1F39FF1A" w14:textId="77777777" w:rsidR="00DA59F7" w:rsidRPr="00DA59F7" w:rsidRDefault="00DA59F7" w:rsidP="00927239">
      <w:pPr>
        <w:pStyle w:val="NoSpacing"/>
      </w:pPr>
    </w:p>
    <w:p w14:paraId="0EFC42E5" w14:textId="77777777" w:rsidR="00DA59F7" w:rsidRDefault="006360EC" w:rsidP="00DA59F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 the summaries of Disa</w:t>
      </w:r>
      <w:r w:rsidR="00DA59F7">
        <w:rPr>
          <w:sz w:val="28"/>
          <w:szCs w:val="28"/>
        </w:rPr>
        <w:t>bility Rights Legislation</w:t>
      </w:r>
      <w:r>
        <w:rPr>
          <w:sz w:val="28"/>
          <w:szCs w:val="28"/>
        </w:rPr>
        <w:t>.</w:t>
      </w:r>
    </w:p>
    <w:p w14:paraId="7E9EF260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32C54D01" w14:textId="77777777" w:rsidR="00E91263" w:rsidRDefault="00ED2604" w:rsidP="00E9126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Understand</w:t>
      </w:r>
      <w:r w:rsidR="00E91263">
        <w:rPr>
          <w:sz w:val="28"/>
          <w:szCs w:val="28"/>
        </w:rPr>
        <w:t xml:space="preserve"> the Independent Living vs. Medical Model Paradigm</w:t>
      </w:r>
      <w:r w:rsidR="006360EC">
        <w:rPr>
          <w:sz w:val="28"/>
          <w:szCs w:val="28"/>
        </w:rPr>
        <w:t>.</w:t>
      </w:r>
    </w:p>
    <w:p w14:paraId="5627EA37" w14:textId="77777777" w:rsidR="00503290" w:rsidRDefault="00503290" w:rsidP="00503290">
      <w:pPr>
        <w:pStyle w:val="NoSpacing"/>
      </w:pPr>
    </w:p>
    <w:p w14:paraId="54512B6D" w14:textId="77777777" w:rsidR="00503290" w:rsidRDefault="00503290" w:rsidP="00E9126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Familiarize yourself with Open Meeting Law in Nevada.</w:t>
      </w:r>
    </w:p>
    <w:p w14:paraId="48FBE092" w14:textId="77777777" w:rsidR="00927239" w:rsidRDefault="00927239" w:rsidP="00927239">
      <w:pPr>
        <w:pStyle w:val="NoSpacing"/>
      </w:pPr>
    </w:p>
    <w:p w14:paraId="01E31111" w14:textId="77777777" w:rsidR="00F2292F" w:rsidRDefault="00927239" w:rsidP="00E9126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DA59F7">
        <w:rPr>
          <w:sz w:val="28"/>
          <w:szCs w:val="28"/>
        </w:rPr>
        <w:t>e</w:t>
      </w:r>
      <w:r w:rsidR="00F2292F">
        <w:rPr>
          <w:sz w:val="28"/>
          <w:szCs w:val="28"/>
        </w:rPr>
        <w:t xml:space="preserve"> committed to Nevada SILC’s Mission, Vision and Purpose</w:t>
      </w:r>
      <w:r w:rsidR="00BC46AE">
        <w:rPr>
          <w:sz w:val="28"/>
          <w:szCs w:val="28"/>
        </w:rPr>
        <w:t xml:space="preserve"> by participating in a committee or workgroup of your choice</w:t>
      </w:r>
      <w:r>
        <w:rPr>
          <w:sz w:val="28"/>
          <w:szCs w:val="28"/>
        </w:rPr>
        <w:t xml:space="preserve"> and interest.</w:t>
      </w:r>
    </w:p>
    <w:p w14:paraId="7F126C59" w14:textId="77777777" w:rsidR="00927239" w:rsidRDefault="00927239" w:rsidP="00927239">
      <w:pPr>
        <w:pStyle w:val="NoSpacing"/>
      </w:pPr>
    </w:p>
    <w:p w14:paraId="00D394DD" w14:textId="77777777" w:rsidR="00F2292F" w:rsidRDefault="00ED2604" w:rsidP="00E9126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2292F">
        <w:rPr>
          <w:sz w:val="28"/>
          <w:szCs w:val="28"/>
        </w:rPr>
        <w:t xml:space="preserve">ttend </w:t>
      </w:r>
      <w:r w:rsidR="00C06345">
        <w:rPr>
          <w:sz w:val="28"/>
          <w:szCs w:val="28"/>
        </w:rPr>
        <w:t xml:space="preserve">at least one </w:t>
      </w:r>
      <w:r w:rsidR="00F2292F">
        <w:rPr>
          <w:sz w:val="28"/>
          <w:szCs w:val="28"/>
        </w:rPr>
        <w:t>SILC meeting</w:t>
      </w:r>
      <w:r w:rsidR="00BC46AE">
        <w:rPr>
          <w:sz w:val="28"/>
          <w:szCs w:val="28"/>
        </w:rPr>
        <w:t xml:space="preserve"> </w:t>
      </w:r>
      <w:r w:rsidR="00F2292F">
        <w:rPr>
          <w:sz w:val="28"/>
          <w:szCs w:val="28"/>
        </w:rPr>
        <w:t xml:space="preserve">until formally appointed </w:t>
      </w:r>
      <w:r w:rsidR="00E91263">
        <w:rPr>
          <w:sz w:val="28"/>
          <w:szCs w:val="28"/>
        </w:rPr>
        <w:t>a member of the Nevada Statewide Independent Living Council</w:t>
      </w:r>
      <w:r w:rsidR="00C06345">
        <w:rPr>
          <w:sz w:val="28"/>
          <w:szCs w:val="28"/>
        </w:rPr>
        <w:t>.</w:t>
      </w:r>
    </w:p>
    <w:p w14:paraId="6AAA4859" w14:textId="77777777" w:rsidR="008877A6" w:rsidRPr="003E2550" w:rsidRDefault="008877A6" w:rsidP="003E2550">
      <w:pPr>
        <w:pStyle w:val="NoSpacing"/>
        <w:rPr>
          <w:rFonts w:ascii="Arial Black" w:hAnsi="Arial Black"/>
          <w:sz w:val="36"/>
          <w:szCs w:val="36"/>
        </w:rPr>
      </w:pPr>
      <w:bookmarkStart w:id="0" w:name="_GoBack"/>
      <w:bookmarkEnd w:id="0"/>
    </w:p>
    <w:sectPr w:rsidR="008877A6" w:rsidRPr="003E2550" w:rsidSect="00887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3B6"/>
    <w:multiLevelType w:val="hybridMultilevel"/>
    <w:tmpl w:val="FF2E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4E1F"/>
    <w:multiLevelType w:val="hybridMultilevel"/>
    <w:tmpl w:val="829C4246"/>
    <w:lvl w:ilvl="0" w:tplc="F97A57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214C"/>
    <w:multiLevelType w:val="hybridMultilevel"/>
    <w:tmpl w:val="427E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50"/>
    <w:rsid w:val="00195490"/>
    <w:rsid w:val="00197992"/>
    <w:rsid w:val="00216390"/>
    <w:rsid w:val="00272341"/>
    <w:rsid w:val="0038787A"/>
    <w:rsid w:val="003E2550"/>
    <w:rsid w:val="0048514B"/>
    <w:rsid w:val="004D06DB"/>
    <w:rsid w:val="00503290"/>
    <w:rsid w:val="006360EC"/>
    <w:rsid w:val="007172BD"/>
    <w:rsid w:val="007C2640"/>
    <w:rsid w:val="007F3110"/>
    <w:rsid w:val="008877A6"/>
    <w:rsid w:val="00927239"/>
    <w:rsid w:val="00A352AC"/>
    <w:rsid w:val="00A662C2"/>
    <w:rsid w:val="00AA5D4B"/>
    <w:rsid w:val="00BC46AE"/>
    <w:rsid w:val="00C06345"/>
    <w:rsid w:val="00CD4BE3"/>
    <w:rsid w:val="00DA59F7"/>
    <w:rsid w:val="00DB1EE5"/>
    <w:rsid w:val="00DE2F20"/>
    <w:rsid w:val="00E91263"/>
    <w:rsid w:val="00ED2604"/>
    <w:rsid w:val="00EE4D67"/>
    <w:rsid w:val="00F2292F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BADD"/>
  <w15:docId w15:val="{9DBF8103-D393-45EF-AA59-94E45094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2C07-872B-4F21-AABD-8EBF7F6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Lyons</cp:lastModifiedBy>
  <cp:revision>2</cp:revision>
  <dcterms:created xsi:type="dcterms:W3CDTF">2018-10-16T23:09:00Z</dcterms:created>
  <dcterms:modified xsi:type="dcterms:W3CDTF">2018-10-16T23:09:00Z</dcterms:modified>
</cp:coreProperties>
</file>